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CA" w:rsidRDefault="00366389">
      <w:pPr>
        <w:rPr>
          <w:rFonts w:eastAsia="SimSu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br/>
      </w:r>
      <w:r>
        <w:rPr>
          <w:rFonts w:eastAsia="SimSun" w:hint="eastAsia"/>
          <w:color w:val="000000"/>
          <w:lang w:eastAsia="zh-CN"/>
        </w:rPr>
        <w:t xml:space="preserve">Albert Buzzetti </w:t>
      </w:r>
      <w:r>
        <w:rPr>
          <w:rFonts w:eastAsia="SimSun" w:hint="eastAsia"/>
          <w:color w:val="000000"/>
          <w:lang w:eastAsia="zh-CN"/>
        </w:rPr>
        <w:t>合伙有限责任公司对于寻求在美国设立子公司以及</w:t>
      </w:r>
      <w:r>
        <w:rPr>
          <w:rFonts w:eastAsia="SimSun" w:hint="eastAsia"/>
          <w:color w:val="000000"/>
          <w:lang w:eastAsia="zh-CN"/>
        </w:rPr>
        <w:t>/</w:t>
      </w:r>
      <w:r>
        <w:rPr>
          <w:rFonts w:eastAsia="SimSun" w:hint="eastAsia"/>
          <w:color w:val="000000"/>
          <w:lang w:eastAsia="zh-CN"/>
        </w:rPr>
        <w:t>或并购现有美国企业的外国公司来说，</w:t>
      </w:r>
      <w:r w:rsidR="00910306">
        <w:rPr>
          <w:rFonts w:eastAsia="SimSun" w:hint="eastAsia"/>
          <w:color w:val="000000"/>
          <w:lang w:eastAsia="zh-CN"/>
        </w:rPr>
        <w:t>是不可多得的资源。</w:t>
      </w:r>
      <w:r>
        <w:rPr>
          <w:rFonts w:eastAsia="Times New Roman"/>
          <w:color w:val="000000"/>
          <w:lang w:eastAsia="zh-CN"/>
        </w:rPr>
        <w:br/>
      </w:r>
      <w:r>
        <w:rPr>
          <w:rFonts w:eastAsia="SimSun" w:hint="eastAsia"/>
          <w:color w:val="000000"/>
          <w:lang w:eastAsia="zh-CN"/>
        </w:rPr>
        <w:t>美国拥有世界上最大的消费者市场，</w:t>
      </w:r>
      <w:r w:rsidR="00910306">
        <w:rPr>
          <w:rFonts w:eastAsia="SimSun" w:hint="eastAsia"/>
          <w:color w:val="000000"/>
          <w:lang w:eastAsia="zh-CN"/>
        </w:rPr>
        <w:t>其</w:t>
      </w:r>
      <w:r>
        <w:rPr>
          <w:rFonts w:eastAsia="SimSun" w:hint="eastAsia"/>
          <w:color w:val="000000"/>
          <w:lang w:eastAsia="zh-CN"/>
        </w:rPr>
        <w:t>国内生产总值高达</w:t>
      </w:r>
      <w:r>
        <w:rPr>
          <w:rFonts w:eastAsia="SimSun" w:hint="eastAsia"/>
          <w:color w:val="000000"/>
          <w:lang w:eastAsia="zh-CN"/>
        </w:rPr>
        <w:t xml:space="preserve"> $18 </w:t>
      </w:r>
      <w:r>
        <w:rPr>
          <w:rFonts w:eastAsia="SimSun" w:hint="eastAsia"/>
          <w:color w:val="000000"/>
          <w:lang w:eastAsia="zh-CN"/>
        </w:rPr>
        <w:t>万亿美元，家庭消费</w:t>
      </w:r>
      <w:r w:rsidR="00910306">
        <w:rPr>
          <w:rFonts w:eastAsia="SimSun" w:hint="eastAsia"/>
          <w:color w:val="000000"/>
          <w:lang w:eastAsia="zh-CN"/>
        </w:rPr>
        <w:t>市场占全球份额的</w:t>
      </w:r>
      <w:r>
        <w:rPr>
          <w:rFonts w:eastAsia="SimSun" w:hint="eastAsia"/>
          <w:color w:val="000000"/>
          <w:lang w:eastAsia="zh-CN"/>
        </w:rPr>
        <w:t xml:space="preserve"> 25%</w:t>
      </w:r>
      <w:r w:rsidR="00910306">
        <w:rPr>
          <w:rFonts w:eastAsia="SimSun" w:hint="eastAsia"/>
          <w:color w:val="000000"/>
          <w:lang w:eastAsia="zh-CN"/>
        </w:rPr>
        <w:t>以上</w:t>
      </w:r>
      <w:r>
        <w:rPr>
          <w:rFonts w:eastAsia="SimSun" w:hint="eastAsia"/>
          <w:color w:val="000000"/>
          <w:lang w:eastAsia="zh-CN"/>
        </w:rPr>
        <w:t>。在美国境内并购现有的企业或是设立一家</w:t>
      </w:r>
      <w:r w:rsidR="00F40732">
        <w:rPr>
          <w:rFonts w:eastAsia="SimSun" w:hint="eastAsia"/>
          <w:color w:val="000000"/>
          <w:lang w:eastAsia="zh-CN"/>
        </w:rPr>
        <w:t>新</w:t>
      </w:r>
      <w:r>
        <w:rPr>
          <w:rFonts w:eastAsia="SimSun" w:hint="eastAsia"/>
          <w:color w:val="000000"/>
          <w:lang w:eastAsia="zh-CN"/>
        </w:rPr>
        <w:t>企业，可以为外国企业带来前所未有的利益，无论是他们已经在美国开始销售，或是寻求扩展他们的业务，并且初次着眼于美国消费者。如果您</w:t>
      </w:r>
      <w:r w:rsidR="00910306">
        <w:rPr>
          <w:rFonts w:eastAsia="SimSun" w:hint="eastAsia"/>
          <w:color w:val="000000"/>
          <w:lang w:eastAsia="zh-CN"/>
        </w:rPr>
        <w:t>的企业</w:t>
      </w:r>
      <w:r>
        <w:rPr>
          <w:rFonts w:eastAsia="SimSun" w:hint="eastAsia"/>
          <w:color w:val="000000"/>
          <w:lang w:eastAsia="zh-CN"/>
        </w:rPr>
        <w:t>在美国境外生产成品或</w:t>
      </w:r>
      <w:r w:rsidR="00910306">
        <w:rPr>
          <w:rFonts w:eastAsia="SimSun" w:hint="eastAsia"/>
          <w:color w:val="000000"/>
          <w:lang w:eastAsia="zh-CN"/>
        </w:rPr>
        <w:t>零部件</w:t>
      </w:r>
      <w:r>
        <w:rPr>
          <w:rFonts w:eastAsia="SimSun" w:hint="eastAsia"/>
          <w:color w:val="000000"/>
          <w:lang w:eastAsia="zh-CN"/>
        </w:rPr>
        <w:t>，并销售给美国境内的消费者，您一定</w:t>
      </w:r>
      <w:r w:rsidR="00910306">
        <w:rPr>
          <w:rFonts w:eastAsia="SimSun" w:hint="eastAsia"/>
          <w:color w:val="000000"/>
          <w:lang w:eastAsia="zh-CN"/>
        </w:rPr>
        <w:t>了解美国政府提议的</w:t>
      </w:r>
      <w:r>
        <w:rPr>
          <w:rFonts w:eastAsia="SimSun" w:hint="eastAsia"/>
          <w:color w:val="000000"/>
          <w:lang w:eastAsia="zh-CN"/>
        </w:rPr>
        <w:t>“边境调节税”</w:t>
      </w:r>
      <w:r w:rsidR="00910306">
        <w:rPr>
          <w:rFonts w:eastAsia="SimSun" w:hint="eastAsia"/>
          <w:color w:val="000000"/>
          <w:lang w:eastAsia="zh-CN"/>
        </w:rPr>
        <w:t>和其</w:t>
      </w:r>
      <w:r>
        <w:rPr>
          <w:rFonts w:eastAsia="SimSun" w:hint="eastAsia"/>
          <w:color w:val="000000"/>
          <w:lang w:eastAsia="zh-CN"/>
        </w:rPr>
        <w:t>“美国制造”</w:t>
      </w:r>
      <w:r w:rsidR="00910306">
        <w:rPr>
          <w:rFonts w:eastAsia="SimSun" w:hint="eastAsia"/>
          <w:color w:val="000000"/>
          <w:lang w:eastAsia="zh-CN"/>
        </w:rPr>
        <w:t>的决心</w:t>
      </w:r>
      <w:r w:rsidR="00520663">
        <w:rPr>
          <w:rFonts w:eastAsia="SimSun" w:hint="eastAsia"/>
          <w:color w:val="000000"/>
          <w:lang w:eastAsia="zh-CN"/>
        </w:rPr>
        <w:t>。这些政策将会影响您在美国的竞争力，</w:t>
      </w:r>
      <w:r w:rsidR="00520663">
        <w:rPr>
          <w:rFonts w:eastAsia="SimSun" w:hint="eastAsia"/>
          <w:color w:val="000000"/>
          <w:lang w:eastAsia="zh-CN"/>
        </w:rPr>
        <w:t xml:space="preserve"> </w:t>
      </w:r>
      <w:r w:rsidR="00AF5A58">
        <w:rPr>
          <w:rFonts w:eastAsia="SimSun" w:hint="eastAsia"/>
          <w:color w:val="000000"/>
          <w:lang w:eastAsia="zh-CN"/>
        </w:rPr>
        <w:t>除非</w:t>
      </w:r>
      <w:r>
        <w:rPr>
          <w:rFonts w:eastAsia="SimSun" w:hint="eastAsia"/>
          <w:color w:val="000000"/>
          <w:lang w:eastAsia="zh-CN"/>
        </w:rPr>
        <w:t>您在美国境内建立起</w:t>
      </w:r>
      <w:r w:rsidR="00520663">
        <w:rPr>
          <w:rFonts w:eastAsia="SimSun" w:hint="eastAsia"/>
          <w:color w:val="000000"/>
          <w:lang w:eastAsia="zh-CN"/>
        </w:rPr>
        <w:t>某种</w:t>
      </w:r>
      <w:r>
        <w:rPr>
          <w:rFonts w:eastAsia="SimSun" w:hint="eastAsia"/>
          <w:color w:val="000000"/>
          <w:lang w:eastAsia="zh-CN"/>
        </w:rPr>
        <w:t>类型的企业</w:t>
      </w:r>
      <w:r w:rsidR="00AF5A58">
        <w:rPr>
          <w:rFonts w:eastAsia="SimSun" w:hint="eastAsia"/>
          <w:color w:val="000000"/>
          <w:lang w:eastAsia="zh-CN"/>
        </w:rPr>
        <w:t>。</w:t>
      </w:r>
      <w:r>
        <w:rPr>
          <w:rFonts w:eastAsia="SimSun" w:hint="eastAsia"/>
          <w:color w:val="000000"/>
          <w:lang w:eastAsia="zh-CN"/>
        </w:rPr>
        <w:t>此外，华盛顿正在讨论，将联邦的企业税率从</w:t>
      </w:r>
      <w:r>
        <w:rPr>
          <w:rFonts w:eastAsia="SimSun" w:hint="eastAsia"/>
          <w:color w:val="000000"/>
          <w:lang w:eastAsia="zh-CN"/>
        </w:rPr>
        <w:t xml:space="preserve"> 35% </w:t>
      </w:r>
      <w:r>
        <w:rPr>
          <w:rFonts w:eastAsia="SimSun" w:hint="eastAsia"/>
          <w:color w:val="000000"/>
          <w:lang w:eastAsia="zh-CN"/>
        </w:rPr>
        <w:t>降低到</w:t>
      </w:r>
      <w:r>
        <w:rPr>
          <w:rFonts w:eastAsia="SimSun" w:hint="eastAsia"/>
          <w:color w:val="000000"/>
          <w:lang w:eastAsia="zh-CN"/>
        </w:rPr>
        <w:t xml:space="preserve"> 15%</w:t>
      </w:r>
      <w:r>
        <w:rPr>
          <w:rFonts w:eastAsia="SimSun" w:hint="eastAsia"/>
          <w:color w:val="000000"/>
          <w:lang w:eastAsia="zh-CN"/>
        </w:rPr>
        <w:t>，与从国外向美国境内进行销售相比，美国境内设立</w:t>
      </w:r>
      <w:r w:rsidR="00520663">
        <w:rPr>
          <w:rFonts w:eastAsia="SimSun" w:hint="eastAsia"/>
          <w:color w:val="000000"/>
          <w:lang w:eastAsia="zh-CN"/>
        </w:rPr>
        <w:t>的</w:t>
      </w:r>
      <w:r>
        <w:rPr>
          <w:rFonts w:eastAsia="SimSun" w:hint="eastAsia"/>
          <w:color w:val="000000"/>
          <w:lang w:eastAsia="zh-CN"/>
        </w:rPr>
        <w:t>企业</w:t>
      </w:r>
      <w:r w:rsidR="00520663">
        <w:rPr>
          <w:rFonts w:eastAsia="SimSun" w:hint="eastAsia"/>
          <w:color w:val="000000"/>
          <w:lang w:eastAsia="zh-CN"/>
        </w:rPr>
        <w:t>会更具优势</w:t>
      </w:r>
      <w:r>
        <w:rPr>
          <w:rFonts w:eastAsia="SimSun" w:hint="eastAsia"/>
          <w:color w:val="000000"/>
          <w:lang w:eastAsia="zh-CN"/>
        </w:rPr>
        <w:t>。</w:t>
      </w:r>
      <w:r>
        <w:rPr>
          <w:rFonts w:eastAsia="SimSun" w:hint="eastAsia"/>
          <w:color w:val="000000"/>
          <w:lang w:eastAsia="zh-CN"/>
        </w:rPr>
        <w:t xml:space="preserve">Albert Buzzetti </w:t>
      </w:r>
      <w:r>
        <w:rPr>
          <w:rFonts w:eastAsia="SimSun" w:hint="eastAsia"/>
          <w:color w:val="000000"/>
          <w:lang w:eastAsia="zh-CN"/>
        </w:rPr>
        <w:t>合伙有限责任公司</w:t>
      </w:r>
      <w:r w:rsidR="00520663">
        <w:rPr>
          <w:rFonts w:eastAsia="SimSun" w:hint="eastAsia"/>
          <w:color w:val="000000"/>
          <w:lang w:eastAsia="zh-CN"/>
        </w:rPr>
        <w:t>对于</w:t>
      </w:r>
      <w:r>
        <w:rPr>
          <w:rFonts w:eastAsia="SimSun" w:hint="eastAsia"/>
          <w:color w:val="000000"/>
          <w:lang w:eastAsia="zh-CN"/>
        </w:rPr>
        <w:t>帮助外国公司在美国境内设立企业（无论是新设子公司，或是通过收购和并购）并且在设立后正常经营</w:t>
      </w:r>
      <w:r w:rsidR="00520663">
        <w:rPr>
          <w:rFonts w:eastAsia="SimSun" w:hint="eastAsia"/>
          <w:color w:val="000000"/>
          <w:lang w:eastAsia="zh-CN"/>
        </w:rPr>
        <w:t>拥有丰富的经验</w:t>
      </w:r>
      <w:r>
        <w:rPr>
          <w:rFonts w:eastAsia="SimSun" w:hint="eastAsia"/>
          <w:color w:val="000000"/>
          <w:lang w:eastAsia="zh-CN"/>
        </w:rPr>
        <w:t>。本律师事务所将指导您的每一步，</w:t>
      </w:r>
      <w:r w:rsidR="00B925F7">
        <w:rPr>
          <w:rFonts w:eastAsia="SimSun" w:hint="eastAsia"/>
          <w:color w:val="000000"/>
          <w:lang w:eastAsia="zh-CN"/>
        </w:rPr>
        <w:t>让您</w:t>
      </w:r>
      <w:r>
        <w:rPr>
          <w:rFonts w:eastAsia="SimSun" w:hint="eastAsia"/>
          <w:color w:val="000000"/>
          <w:lang w:eastAsia="zh-CN"/>
        </w:rPr>
        <w:t>无论是在美国境内购买现有的企业，并且</w:t>
      </w:r>
      <w:r>
        <w:rPr>
          <w:rFonts w:eastAsia="SimSun" w:hint="eastAsia"/>
          <w:color w:val="000000"/>
          <w:lang w:eastAsia="zh-CN"/>
        </w:rPr>
        <w:t>/</w:t>
      </w:r>
      <w:r>
        <w:rPr>
          <w:rFonts w:eastAsia="SimSun" w:hint="eastAsia"/>
          <w:color w:val="000000"/>
          <w:lang w:eastAsia="zh-CN"/>
        </w:rPr>
        <w:t>或是设立子公司，</w:t>
      </w:r>
      <w:r w:rsidR="00B925F7">
        <w:rPr>
          <w:rFonts w:eastAsia="SimSun" w:hint="eastAsia"/>
          <w:color w:val="000000"/>
          <w:lang w:eastAsia="zh-CN"/>
        </w:rPr>
        <w:t>以及公司的</w:t>
      </w:r>
      <w:r>
        <w:rPr>
          <w:rFonts w:eastAsia="SimSun" w:hint="eastAsia"/>
          <w:color w:val="000000"/>
          <w:lang w:eastAsia="zh-CN"/>
        </w:rPr>
        <w:t>正常运营</w:t>
      </w:r>
      <w:r w:rsidR="00B925F7">
        <w:rPr>
          <w:rFonts w:eastAsia="SimSun" w:hint="eastAsia"/>
          <w:color w:val="000000"/>
          <w:lang w:eastAsia="zh-CN"/>
        </w:rPr>
        <w:t>都变的简单便捷</w:t>
      </w:r>
      <w:r>
        <w:rPr>
          <w:rFonts w:eastAsia="SimSun" w:hint="eastAsia"/>
          <w:color w:val="000000"/>
          <w:lang w:eastAsia="zh-CN"/>
        </w:rPr>
        <w:t>。我们明白，在异国土地上寻求合法、合规、并符合商业习惯和惯例可能十分复杂，而如果没有在美国经营多年，您是无法彻底熟悉并了解这些内容的。我们十分期待成为您公司的资源之一，无论问题或是项目大小，我们均一视同仁。我们的服务包括但不限于下列内容：</w:t>
      </w:r>
    </w:p>
    <w:p w:rsidR="00360CCA" w:rsidRDefault="00F40732">
      <w:pPr>
        <w:numPr>
          <w:ilvl w:val="0"/>
          <w:numId w:val="1"/>
        </w:numPr>
        <w:rPr>
          <w:rFonts w:eastAsia="Times New Roman"/>
          <w:lang w:eastAsia="zh-CN"/>
        </w:rPr>
      </w:pPr>
      <w:r>
        <w:rPr>
          <w:rFonts w:eastAsia="SimSun" w:hint="eastAsia"/>
          <w:color w:val="000000"/>
          <w:lang w:eastAsia="zh-CN"/>
        </w:rPr>
        <w:t>代表您的公司</w:t>
      </w:r>
      <w:r w:rsidR="00366389">
        <w:rPr>
          <w:rFonts w:eastAsia="SimSun" w:hint="eastAsia"/>
          <w:color w:val="000000"/>
          <w:lang w:eastAsia="zh-CN"/>
        </w:rPr>
        <w:t>进行现有企业的收购及并购；</w:t>
      </w:r>
    </w:p>
    <w:p w:rsidR="00360CCA" w:rsidRDefault="00366389">
      <w:pPr>
        <w:numPr>
          <w:ilvl w:val="0"/>
          <w:numId w:val="1"/>
        </w:numPr>
        <w:rPr>
          <w:rFonts w:eastAsia="Times New Roman"/>
          <w:lang w:eastAsia="zh-CN"/>
        </w:rPr>
      </w:pPr>
      <w:r>
        <w:rPr>
          <w:rFonts w:eastAsia="SimSun" w:hint="eastAsia"/>
          <w:color w:val="000000"/>
          <w:lang w:eastAsia="zh-CN"/>
        </w:rPr>
        <w:t>对在美国境内设立企业的类型、设立</w:t>
      </w:r>
      <w:r w:rsidR="00355FAD">
        <w:rPr>
          <w:rFonts w:eastAsia="SimSun" w:hint="eastAsia"/>
          <w:color w:val="000000"/>
          <w:lang w:eastAsia="zh-CN"/>
        </w:rPr>
        <w:t>过程</w:t>
      </w:r>
      <w:r>
        <w:rPr>
          <w:rFonts w:eastAsia="SimSun" w:hint="eastAsia"/>
          <w:color w:val="000000"/>
          <w:lang w:eastAsia="zh-CN"/>
        </w:rPr>
        <w:t>、以及管理公司内部决策流程的组织结构文件等提出建议；</w:t>
      </w:r>
      <w:r>
        <w:rPr>
          <w:rFonts w:eastAsia="Times New Roman"/>
          <w:color w:val="000000"/>
          <w:lang w:eastAsia="zh-CN"/>
        </w:rPr>
        <w:br/>
        <w:t xml:space="preserve">3. </w:t>
      </w:r>
      <w:r>
        <w:rPr>
          <w:rFonts w:eastAsia="SimSun" w:hint="eastAsia"/>
          <w:lang w:eastAsia="zh-CN"/>
        </w:rPr>
        <w:t>与移民</w:t>
      </w:r>
      <w:r w:rsidR="00F40732">
        <w:rPr>
          <w:rFonts w:eastAsia="SimSun" w:hint="eastAsia"/>
          <w:lang w:eastAsia="zh-CN"/>
        </w:rPr>
        <w:t>律师合作</w:t>
      </w:r>
      <w:r>
        <w:rPr>
          <w:rFonts w:eastAsia="SimSun" w:hint="eastAsia"/>
          <w:lang w:eastAsia="zh-CN"/>
        </w:rPr>
        <w:t>，</w:t>
      </w:r>
      <w:r w:rsidR="00F40732">
        <w:rPr>
          <w:rFonts w:eastAsia="SimSun" w:hint="eastAsia"/>
          <w:lang w:eastAsia="zh-CN"/>
        </w:rPr>
        <w:t>替身在国外，但即将被派遣到美国工作（永久或暂时）的员工</w:t>
      </w:r>
      <w:r>
        <w:rPr>
          <w:rFonts w:eastAsia="SimSun" w:hint="eastAsia"/>
          <w:lang w:eastAsia="zh-CN"/>
        </w:rPr>
        <w:t>处理并接</w:t>
      </w:r>
      <w:r w:rsidR="00F40732">
        <w:rPr>
          <w:rFonts w:eastAsia="SimSun" w:hint="eastAsia"/>
          <w:lang w:eastAsia="zh-CN"/>
        </w:rPr>
        <w:t>收</w:t>
      </w:r>
      <w:r>
        <w:rPr>
          <w:rFonts w:eastAsia="SimSun" w:hint="eastAsia"/>
          <w:lang w:eastAsia="zh-CN"/>
        </w:rPr>
        <w:t>必须的工作签证。</w:t>
      </w:r>
      <w:r>
        <w:rPr>
          <w:rFonts w:eastAsia="SimSun" w:hint="eastAsia"/>
          <w:lang w:eastAsia="zh-CN"/>
        </w:rPr>
        <w:t>L1-A</w:t>
      </w:r>
      <w:r w:rsidR="00693BAF">
        <w:rPr>
          <w:rFonts w:eastAsia="SimSun" w:hint="eastAsia"/>
          <w:lang w:eastAsia="zh-CN"/>
        </w:rPr>
        <w:t>跨国公司经理人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签证通常被授予在美国设立企业的母公司的主要员工；</w:t>
      </w:r>
    </w:p>
    <w:p w:rsidR="00360CCA" w:rsidRDefault="00366389">
      <w:pPr>
        <w:numPr>
          <w:ilvl w:val="0"/>
          <w:numId w:val="2"/>
        </w:numPr>
        <w:rPr>
          <w:rFonts w:eastAsia="Times New Roman"/>
          <w:lang w:eastAsia="zh-CN"/>
        </w:rPr>
      </w:pPr>
      <w:r>
        <w:rPr>
          <w:rFonts w:eastAsia="SimSun" w:hint="eastAsia"/>
          <w:color w:val="000000"/>
          <w:lang w:eastAsia="zh-CN"/>
        </w:rPr>
        <w:t>为主要员工提供符合美国法律的劳动协议，包括竞业禁止协议、非引诱条款以及保密协议；</w:t>
      </w:r>
      <w:r>
        <w:rPr>
          <w:rFonts w:eastAsia="Times New Roman"/>
          <w:color w:val="000000"/>
          <w:lang w:eastAsia="zh-CN"/>
        </w:rPr>
        <w:br/>
      </w:r>
      <w:r>
        <w:rPr>
          <w:rFonts w:eastAsia="SimSun" w:hint="eastAsia"/>
          <w:color w:val="000000"/>
          <w:lang w:eastAsia="zh-CN"/>
        </w:rPr>
        <w:t xml:space="preserve">5. </w:t>
      </w:r>
      <w:r>
        <w:rPr>
          <w:rFonts w:eastAsia="SimSun" w:hint="eastAsia"/>
          <w:color w:val="000000"/>
          <w:lang w:eastAsia="zh-CN"/>
        </w:rPr>
        <w:t>审核并协商企业设施租赁，以及购买不动产的协议；</w:t>
      </w:r>
      <w:r>
        <w:rPr>
          <w:rFonts w:eastAsia="Times New Roman"/>
          <w:color w:val="000000"/>
          <w:lang w:eastAsia="zh-CN"/>
        </w:rPr>
        <w:br/>
        <w:t>6.</w:t>
      </w:r>
      <w:r>
        <w:rPr>
          <w:rFonts w:eastAsia="SimSun" w:hint="eastAsia"/>
          <w:color w:val="000000"/>
          <w:lang w:eastAsia="zh-CN"/>
        </w:rPr>
        <w:t>对</w:t>
      </w:r>
      <w:r w:rsidR="00693BAF">
        <w:rPr>
          <w:rFonts w:eastAsia="SimSun" w:hint="eastAsia"/>
          <w:color w:val="000000"/>
          <w:lang w:eastAsia="zh-CN"/>
        </w:rPr>
        <w:t>雇佣</w:t>
      </w:r>
      <w:r>
        <w:rPr>
          <w:rFonts w:eastAsia="SimSun" w:hint="eastAsia"/>
          <w:color w:val="000000"/>
          <w:lang w:eastAsia="zh-CN"/>
        </w:rPr>
        <w:t>税扣缴提</w:t>
      </w:r>
      <w:r w:rsidR="00693BAF">
        <w:rPr>
          <w:rFonts w:eastAsia="SimSun" w:hint="eastAsia"/>
          <w:color w:val="000000"/>
          <w:lang w:eastAsia="zh-CN"/>
        </w:rPr>
        <w:t>出经济有效的</w:t>
      </w:r>
      <w:r>
        <w:rPr>
          <w:rFonts w:eastAsia="SimSun" w:hint="eastAsia"/>
          <w:color w:val="000000"/>
          <w:lang w:eastAsia="zh-CN"/>
        </w:rPr>
        <w:t>建议，且不会额外耗费您的时间和费用；</w:t>
      </w:r>
      <w:r>
        <w:rPr>
          <w:rFonts w:eastAsia="Times New Roman"/>
          <w:color w:val="000000"/>
          <w:lang w:eastAsia="zh-CN"/>
        </w:rPr>
        <w:br/>
        <w:t xml:space="preserve">7. </w:t>
      </w:r>
      <w:r>
        <w:rPr>
          <w:rFonts w:eastAsia="SimSun" w:hint="eastAsia"/>
          <w:color w:val="000000"/>
          <w:lang w:eastAsia="zh-CN"/>
        </w:rPr>
        <w:t>对于您在美国境内的企业提供关于适用保险以及常用保险</w:t>
      </w:r>
      <w:r w:rsidR="00693BAF">
        <w:rPr>
          <w:rFonts w:eastAsia="SimSun" w:hint="eastAsia"/>
          <w:color w:val="000000"/>
          <w:lang w:eastAsia="zh-CN"/>
        </w:rPr>
        <w:t>的</w:t>
      </w:r>
      <w:r>
        <w:rPr>
          <w:rFonts w:eastAsia="SimSun" w:hint="eastAsia"/>
          <w:color w:val="000000"/>
          <w:lang w:eastAsia="zh-CN"/>
        </w:rPr>
        <w:t>类型提供建议</w:t>
      </w:r>
      <w:r w:rsidR="00355FAD">
        <w:rPr>
          <w:rFonts w:eastAsia="SimSun" w:hint="eastAsia"/>
          <w:color w:val="000000"/>
          <w:lang w:eastAsia="zh-CN"/>
        </w:rPr>
        <w:t>；</w:t>
      </w:r>
      <w:r>
        <w:rPr>
          <w:rFonts w:eastAsia="Times New Roman"/>
          <w:color w:val="000000"/>
          <w:lang w:eastAsia="zh-CN"/>
        </w:rPr>
        <w:br/>
        <w:t xml:space="preserve">8. </w:t>
      </w:r>
      <w:r>
        <w:rPr>
          <w:rFonts w:eastAsia="SimSun" w:hint="eastAsia"/>
          <w:color w:val="000000"/>
          <w:lang w:eastAsia="zh-CN"/>
        </w:rPr>
        <w:t>基于您企业的特殊要求，为您介绍会计师以及其他的专业人员，以便向您在美国运营的企业提供帮助；并且</w:t>
      </w:r>
      <w:r>
        <w:rPr>
          <w:rFonts w:eastAsia="Times New Roman"/>
          <w:color w:val="000000"/>
          <w:lang w:eastAsia="zh-CN"/>
        </w:rPr>
        <w:br/>
        <w:t xml:space="preserve">9. </w:t>
      </w:r>
      <w:r>
        <w:rPr>
          <w:rFonts w:eastAsia="SimSun" w:hint="eastAsia"/>
          <w:color w:val="000000"/>
          <w:lang w:eastAsia="zh-CN"/>
        </w:rPr>
        <w:t>协助您建立与银行的关系，并</w:t>
      </w:r>
      <w:r w:rsidR="00693BAF">
        <w:rPr>
          <w:rFonts w:eastAsia="SimSun" w:hint="eastAsia"/>
          <w:color w:val="000000"/>
          <w:lang w:eastAsia="zh-CN"/>
        </w:rPr>
        <w:t>建议</w:t>
      </w:r>
      <w:r w:rsidR="00875F5D">
        <w:rPr>
          <w:rFonts w:eastAsia="SimSun" w:hint="eastAsia"/>
          <w:color w:val="000000"/>
          <w:lang w:eastAsia="zh-CN"/>
        </w:rPr>
        <w:t>是否能寻求</w:t>
      </w:r>
      <w:r>
        <w:rPr>
          <w:rFonts w:eastAsia="SimSun" w:hint="eastAsia"/>
          <w:color w:val="000000"/>
          <w:lang w:eastAsia="zh-CN"/>
        </w:rPr>
        <w:t>贷款，</w:t>
      </w:r>
      <w:r w:rsidR="00875F5D">
        <w:rPr>
          <w:rFonts w:eastAsia="SimSun" w:hint="eastAsia"/>
          <w:color w:val="000000"/>
          <w:lang w:eastAsia="zh-CN"/>
        </w:rPr>
        <w:t>能寻求何种额度的贷款，</w:t>
      </w:r>
      <w:r>
        <w:rPr>
          <w:rFonts w:eastAsia="SimSun" w:hint="eastAsia"/>
          <w:color w:val="000000"/>
          <w:lang w:eastAsia="zh-CN"/>
        </w:rPr>
        <w:t>以及</w:t>
      </w:r>
      <w:r w:rsidR="00875F5D">
        <w:rPr>
          <w:rFonts w:eastAsia="SimSun" w:hint="eastAsia"/>
          <w:color w:val="000000"/>
          <w:lang w:eastAsia="zh-CN"/>
        </w:rPr>
        <w:t>是否能寻求任何</w:t>
      </w:r>
      <w:r>
        <w:rPr>
          <w:rFonts w:eastAsia="SimSun" w:hint="eastAsia"/>
          <w:color w:val="000000"/>
          <w:lang w:eastAsia="zh-CN"/>
        </w:rPr>
        <w:t>政府补助</w:t>
      </w:r>
      <w:r w:rsidR="00355FAD">
        <w:rPr>
          <w:rFonts w:eastAsia="SimSun" w:hint="eastAsia"/>
          <w:color w:val="000000"/>
          <w:lang w:eastAsia="zh-CN"/>
        </w:rPr>
        <w:t>或</w:t>
      </w:r>
      <w:r>
        <w:rPr>
          <w:rFonts w:eastAsia="SimSun" w:hint="eastAsia"/>
          <w:color w:val="000000"/>
          <w:lang w:eastAsia="zh-CN"/>
        </w:rPr>
        <w:t>帮助。</w:t>
      </w:r>
      <w:r>
        <w:rPr>
          <w:rFonts w:eastAsia="Times New Roman"/>
          <w:color w:val="000000"/>
          <w:lang w:eastAsia="zh-CN"/>
        </w:rPr>
        <w:br/>
      </w:r>
    </w:p>
    <w:p w:rsidR="00360CCA" w:rsidRDefault="00366389">
      <w:pPr>
        <w:rPr>
          <w:rFonts w:eastAsia="SimSun"/>
          <w:color w:val="000000"/>
          <w:lang w:eastAsia="zh-CN"/>
        </w:rPr>
      </w:pPr>
      <w:r>
        <w:rPr>
          <w:rFonts w:eastAsia="SimSun" w:hint="eastAsia"/>
          <w:color w:val="000000"/>
          <w:lang w:eastAsia="zh-CN"/>
        </w:rPr>
        <w:t>如果您正在考虑在美国境内购买一家企业，或是设立在美的子公司，亦或是您已经登陆，但是却没有人帮您更加便捷的拓展您的业务，请随时联系</w:t>
      </w:r>
      <w:r>
        <w:rPr>
          <w:rFonts w:eastAsia="SimSun" w:hint="eastAsia"/>
          <w:color w:val="000000"/>
          <w:lang w:eastAsia="zh-CN"/>
        </w:rPr>
        <w:t xml:space="preserve"> Albert Buzzetti</w:t>
      </w:r>
      <w:r>
        <w:rPr>
          <w:rFonts w:eastAsia="SimSun" w:hint="eastAsia"/>
          <w:color w:val="000000"/>
          <w:lang w:eastAsia="zh-CN"/>
        </w:rPr>
        <w:t>，电话</w:t>
      </w:r>
      <w:r>
        <w:rPr>
          <w:rFonts w:eastAsia="SimSun" w:hint="eastAsia"/>
          <w:color w:val="000000"/>
          <w:lang w:eastAsia="zh-CN"/>
        </w:rPr>
        <w:t xml:space="preserve"> 201-816-3733 </w:t>
      </w:r>
      <w:r>
        <w:rPr>
          <w:rFonts w:eastAsia="SimSun" w:hint="eastAsia"/>
          <w:color w:val="000000"/>
          <w:lang w:eastAsia="zh-CN"/>
        </w:rPr>
        <w:t>或是通过电子邮件</w:t>
      </w:r>
      <w:r>
        <w:rPr>
          <w:rFonts w:eastAsia="SimSun" w:hint="eastAsia"/>
          <w:color w:val="000000"/>
          <w:lang w:eastAsia="zh-CN"/>
        </w:rPr>
        <w:t xml:space="preserve"> @ </w:t>
      </w:r>
      <w:hyperlink r:id="rId6" w:history="1">
        <w:r>
          <w:rPr>
            <w:rStyle w:val="Hyperlink"/>
            <w:rFonts w:eastAsia="Times New Roman"/>
            <w:lang w:eastAsia="zh-CN"/>
          </w:rPr>
          <w:t>abuzzetti@tristatelaw.com</w:t>
        </w:r>
      </w:hyperlink>
      <w:r>
        <w:rPr>
          <w:rStyle w:val="Hyperlink"/>
          <w:rFonts w:eastAsia="SimSun" w:hint="eastAsia"/>
          <w:lang w:eastAsia="zh-CN"/>
        </w:rPr>
        <w:t xml:space="preserve"> </w:t>
      </w:r>
      <w:r>
        <w:rPr>
          <w:rFonts w:eastAsia="SimSun" w:hint="eastAsia"/>
          <w:color w:val="000000"/>
          <w:lang w:eastAsia="zh-CN"/>
        </w:rPr>
        <w:t>联系我们</w:t>
      </w:r>
      <w:r w:rsidR="0003471E">
        <w:rPr>
          <w:rFonts w:eastAsia="SimSun" w:hint="eastAsia"/>
          <w:color w:val="000000"/>
          <w:lang w:eastAsia="zh-CN"/>
        </w:rPr>
        <w:t>。</w:t>
      </w:r>
      <w:bookmarkStart w:id="0" w:name="_GoBack"/>
      <w:bookmarkEnd w:id="0"/>
    </w:p>
    <w:p w:rsidR="00360CCA" w:rsidRDefault="00360CCA">
      <w:pPr>
        <w:rPr>
          <w:lang w:eastAsia="zh-CN"/>
        </w:rPr>
      </w:pPr>
    </w:p>
    <w:sectPr w:rsidR="0036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8AE3E"/>
    <w:multiLevelType w:val="singleLevel"/>
    <w:tmpl w:val="58F8AE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F8B06B"/>
    <w:multiLevelType w:val="singleLevel"/>
    <w:tmpl w:val="58F8B06B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86"/>
    <w:rsid w:val="0003471E"/>
    <w:rsid w:val="00355FAD"/>
    <w:rsid w:val="00360CCA"/>
    <w:rsid w:val="00366389"/>
    <w:rsid w:val="004C2E86"/>
    <w:rsid w:val="00520663"/>
    <w:rsid w:val="00590865"/>
    <w:rsid w:val="00645F4A"/>
    <w:rsid w:val="00693BAF"/>
    <w:rsid w:val="007157D3"/>
    <w:rsid w:val="00875F5D"/>
    <w:rsid w:val="00910306"/>
    <w:rsid w:val="00AF5A58"/>
    <w:rsid w:val="00B925F7"/>
    <w:rsid w:val="00C9408E"/>
    <w:rsid w:val="00F40732"/>
    <w:rsid w:val="54F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C59D6-791E-4029-9EA3-FB19DD76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uzzetti@tristatela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Buzzetti</dc:creator>
  <cp:lastModifiedBy>Ivy Wang</cp:lastModifiedBy>
  <cp:revision>8</cp:revision>
  <dcterms:created xsi:type="dcterms:W3CDTF">2017-04-20T19:06:00Z</dcterms:created>
  <dcterms:modified xsi:type="dcterms:W3CDTF">2017-04-20T20:02:00Z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